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F" w:rsidRDefault="00F954DF" w:rsidP="006E6D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DE3" w:rsidRPr="006E6DE3" w:rsidRDefault="006E6DE3" w:rsidP="006E6DE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6E6DE3">
        <w:rPr>
          <w:rFonts w:ascii="Times New Roman" w:hAnsi="Times New Roman" w:cs="Times New Roman"/>
          <w:sz w:val="40"/>
          <w:szCs w:val="40"/>
        </w:rPr>
        <w:t xml:space="preserve">Criatura que </w:t>
      </w:r>
      <w:bookmarkEnd w:id="0"/>
      <w:r w:rsidRPr="006E6DE3">
        <w:rPr>
          <w:rFonts w:ascii="Times New Roman" w:hAnsi="Times New Roman" w:cs="Times New Roman"/>
          <w:sz w:val="40"/>
          <w:szCs w:val="40"/>
        </w:rPr>
        <w:t>nacerás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Criatura que nacerás en nuestro suelo argentino,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desde ya le pido a Dios que vele por tu destino.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cuentes con un hogar que te reciba al nacer,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formado por el amor de un varón y una mujer.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el amor conyugal, por el dulce amor fecundo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es el ámbito mejor para ingresar a este mundo.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pido a Dios por tu suerte, criatura que va a llegar,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pido por el entorno que tu cuna ha de rodear.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encuentres esa ternura que sólo brinda una madre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la sobria fortaleza que caracteriza a un padre.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Mezcla de índoles diversas, inherentes a los sexos,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sus rasgos principales y sus detalles conexos.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madre conformará con bondad tu corazón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tu padre fijará los rumbos de la razón.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tu madre aprenderás los secretos del amor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de tu padre las reglas del respeto y el honor.,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ella conocerás los horrores de la guerra,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 por él vas a saber que has de defender tu tierra.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Padre y madre te darán, con su acción complementaria, 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transitar tu vida la formación necesaria.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madre te llevará por primera vez al templo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en tu padre encontrarás la docencia del ejemplo.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Bendita diversidad, armónica y concordante,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que te han querido quitar, llevándote por delante.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te han querido quitar sin siquiera consultarte,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criatura, que en este intento no has tenido arte ni parte.,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 quieren arrebatar el derecho de tener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un hombre que  sea tu padre, como madre a una mujer.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Según está establecido por el orden natural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conforme a lo admitido desde tiempo inmemorial.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Pidamos al cielo, entonces, que eso no vaya a ocurrir,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pidamos por tu ventura, criatura que va a venir.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Criatura que nacerás en nuestro suelo argentino, </w:t>
      </w:r>
    </w:p>
    <w:p w:rsidR="006E6DE3" w:rsidRDefault="006E6DE3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desde ya le pido a Dios que vele por tu destino.</w:t>
      </w:r>
    </w:p>
    <w:p w:rsidR="006E6DE3" w:rsidRDefault="006E6DE3" w:rsidP="006E6D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DE3" w:rsidRDefault="0062419D" w:rsidP="006E6D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Juan Luis Gallardo</w:t>
      </w:r>
    </w:p>
    <w:p w:rsidR="0062419D" w:rsidRPr="0062419D" w:rsidRDefault="0062419D" w:rsidP="006E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su libro </w:t>
      </w:r>
      <w:r>
        <w:rPr>
          <w:rFonts w:ascii="Times New Roman" w:hAnsi="Times New Roman" w:cs="Times New Roman"/>
          <w:i/>
          <w:sz w:val="28"/>
          <w:szCs w:val="28"/>
        </w:rPr>
        <w:t>Versos de Vida, Patria y Guerra</w:t>
      </w:r>
      <w:r>
        <w:rPr>
          <w:rFonts w:ascii="Times New Roman" w:hAnsi="Times New Roman" w:cs="Times New Roman"/>
          <w:sz w:val="28"/>
          <w:szCs w:val="28"/>
        </w:rPr>
        <w:t>, Vórtice, Buenos Aires, 2017, pp. 73-74</w:t>
      </w:r>
    </w:p>
    <w:sectPr w:rsidR="0062419D" w:rsidRPr="0062419D" w:rsidSect="00154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7FBB"/>
    <w:rsid w:val="000427EF"/>
    <w:rsid w:val="00154D9D"/>
    <w:rsid w:val="004179FE"/>
    <w:rsid w:val="00577FBB"/>
    <w:rsid w:val="0062419D"/>
    <w:rsid w:val="006E6DE3"/>
    <w:rsid w:val="00E56146"/>
    <w:rsid w:val="00F9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CAC</cp:lastModifiedBy>
  <cp:revision>2</cp:revision>
  <dcterms:created xsi:type="dcterms:W3CDTF">2018-04-12T18:21:00Z</dcterms:created>
  <dcterms:modified xsi:type="dcterms:W3CDTF">2018-04-12T18:21:00Z</dcterms:modified>
</cp:coreProperties>
</file>